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CAC" w:rsidRPr="00DE2302" w:rsidRDefault="00DE2302" w:rsidP="00121CAC">
      <w:pPr>
        <w:spacing w:after="0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Број</w:t>
      </w:r>
      <w:r w:rsidR="00121CAC" w:rsidRPr="00DE2302">
        <w:rPr>
          <w:rFonts w:ascii="Cambria" w:hAnsi="Cambria"/>
          <w:noProof/>
          <w:lang w:val="sr-Cyrl-CS"/>
        </w:rPr>
        <w:t>: 02/4.01-13-011-852-</w:t>
      </w:r>
      <w:r w:rsidR="00EB092D" w:rsidRPr="00DE2302">
        <w:rPr>
          <w:rFonts w:ascii="Cambria" w:hAnsi="Cambria"/>
          <w:noProof/>
          <w:lang w:val="sr-Cyrl-CS"/>
        </w:rPr>
        <w:t>1</w:t>
      </w:r>
      <w:r w:rsidR="00121CAC" w:rsidRPr="00DE2302">
        <w:rPr>
          <w:rFonts w:ascii="Cambria" w:hAnsi="Cambria"/>
          <w:noProof/>
          <w:lang w:val="sr-Cyrl-CS"/>
        </w:rPr>
        <w:t>/18</w:t>
      </w:r>
    </w:p>
    <w:p w:rsidR="007C3101" w:rsidRPr="00DE2302" w:rsidRDefault="00DE2302" w:rsidP="00121CAC">
      <w:pPr>
        <w:spacing w:after="0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Датум</w:t>
      </w:r>
      <w:r w:rsidR="00121CAC" w:rsidRPr="00DE2302">
        <w:rPr>
          <w:rFonts w:ascii="Cambria" w:hAnsi="Cambria"/>
          <w:noProof/>
          <w:lang w:val="sr-Cyrl-CS"/>
        </w:rPr>
        <w:t xml:space="preserve">: 14.05.2018. </w:t>
      </w:r>
      <w:r>
        <w:rPr>
          <w:rFonts w:ascii="Cambria" w:hAnsi="Cambria"/>
          <w:noProof/>
          <w:lang w:val="sr-Cyrl-CS"/>
        </w:rPr>
        <w:t>године</w:t>
      </w:r>
      <w:r w:rsidR="007C3101" w:rsidRPr="00DE2302">
        <w:rPr>
          <w:rFonts w:ascii="Cambria" w:hAnsi="Cambria"/>
          <w:noProof/>
          <w:lang w:val="sr-Cyrl-CS"/>
        </w:rPr>
        <w:tab/>
      </w:r>
    </w:p>
    <w:p w:rsidR="007C3101" w:rsidRPr="00DE2302" w:rsidRDefault="007C3101" w:rsidP="007C3101">
      <w:pPr>
        <w:spacing w:after="0"/>
        <w:jc w:val="both"/>
        <w:rPr>
          <w:rFonts w:ascii="Cambria" w:hAnsi="Cambria"/>
          <w:noProof/>
          <w:lang w:val="sr-Cyrl-CS"/>
        </w:rPr>
      </w:pPr>
    </w:p>
    <w:p w:rsidR="007C3101" w:rsidRPr="00DE2302" w:rsidRDefault="00DE2302" w:rsidP="007C3101">
      <w:pPr>
        <w:spacing w:after="0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На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основу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члана</w:t>
      </w:r>
      <w:r w:rsidR="007C3101" w:rsidRPr="00DE2302">
        <w:rPr>
          <w:rFonts w:ascii="Cambria" w:hAnsi="Cambria"/>
          <w:noProof/>
          <w:lang w:val="sr-Cyrl-CS"/>
        </w:rPr>
        <w:t xml:space="preserve"> 48. </w:t>
      </w:r>
      <w:r>
        <w:rPr>
          <w:rFonts w:ascii="Cambria" w:hAnsi="Cambria"/>
          <w:noProof/>
          <w:lang w:val="sr-Cyrl-CS"/>
        </w:rPr>
        <w:t>став</w:t>
      </w:r>
      <w:r w:rsidR="007C3101" w:rsidRPr="00DE2302">
        <w:rPr>
          <w:rFonts w:ascii="Cambria" w:hAnsi="Cambria"/>
          <w:noProof/>
          <w:lang w:val="sr-Cyrl-CS"/>
        </w:rPr>
        <w:t xml:space="preserve"> 1. </w:t>
      </w:r>
      <w:r>
        <w:rPr>
          <w:rFonts w:ascii="Cambria" w:hAnsi="Cambria"/>
          <w:noProof/>
          <w:lang w:val="sr-Cyrl-CS"/>
        </w:rPr>
        <w:t>Пословника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7C3101" w:rsidRPr="00DE2302">
        <w:rPr>
          <w:rFonts w:ascii="Cambria" w:hAnsi="Cambria"/>
          <w:noProof/>
          <w:lang w:val="sr-Cyrl-CS"/>
        </w:rPr>
        <w:t xml:space="preserve"> („</w:t>
      </w:r>
      <w:r>
        <w:rPr>
          <w:rFonts w:ascii="Cambria" w:hAnsi="Cambria"/>
          <w:noProof/>
          <w:lang w:val="sr-Cyrl-CS"/>
        </w:rPr>
        <w:t>Службени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гласник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7C3101" w:rsidRPr="00DE2302">
        <w:rPr>
          <w:rFonts w:ascii="Cambria" w:hAnsi="Cambria"/>
          <w:noProof/>
          <w:lang w:val="sr-Cyrl-CS"/>
        </w:rPr>
        <w:t xml:space="preserve">“, </w:t>
      </w:r>
      <w:r>
        <w:rPr>
          <w:rFonts w:ascii="Cambria" w:hAnsi="Cambria"/>
          <w:noProof/>
          <w:lang w:val="sr-Cyrl-CS"/>
        </w:rPr>
        <w:t>број</w:t>
      </w:r>
      <w:r w:rsidR="007C3101" w:rsidRPr="00DE2302">
        <w:rPr>
          <w:rFonts w:ascii="Cambria" w:hAnsi="Cambria"/>
          <w:noProof/>
          <w:lang w:val="sr-Cyrl-CS"/>
        </w:rPr>
        <w:t xml:space="preserve"> 31/11 </w:t>
      </w:r>
      <w:r>
        <w:rPr>
          <w:rFonts w:ascii="Cambria" w:hAnsi="Cambria"/>
          <w:noProof/>
          <w:lang w:val="sr-Cyrl-CS"/>
        </w:rPr>
        <w:t>и</w:t>
      </w:r>
      <w:r w:rsidR="007C3101" w:rsidRPr="00DE2302">
        <w:rPr>
          <w:rFonts w:ascii="Cambria" w:hAnsi="Cambria"/>
          <w:noProof/>
          <w:lang w:val="sr-Cyrl-CS"/>
        </w:rPr>
        <w:t xml:space="preserve"> 34/17), </w:t>
      </w:r>
      <w:r>
        <w:rPr>
          <w:rFonts w:ascii="Cambria" w:hAnsi="Cambria"/>
          <w:noProof/>
          <w:lang w:val="sr-Cyrl-CS"/>
        </w:rPr>
        <w:t>Одбор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праћење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стања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у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области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пензијско</w:t>
      </w:r>
      <w:r w:rsidR="007C3101" w:rsidRPr="00DE2302">
        <w:rPr>
          <w:rFonts w:ascii="Cambria" w:hAnsi="Cambria"/>
          <w:noProof/>
          <w:lang w:val="sr-Cyrl-CS"/>
        </w:rPr>
        <w:t xml:space="preserve">- </w:t>
      </w:r>
      <w:r>
        <w:rPr>
          <w:rFonts w:ascii="Cambria" w:hAnsi="Cambria"/>
          <w:noProof/>
          <w:lang w:val="sr-Cyrl-CS"/>
        </w:rPr>
        <w:t>инвалидског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осугурања</w:t>
      </w:r>
      <w:r w:rsidR="007C3101" w:rsidRPr="00DE2302">
        <w:rPr>
          <w:rFonts w:ascii="Cambria" w:hAnsi="Cambria"/>
          <w:noProof/>
          <w:lang w:val="sr-Cyrl-CS"/>
        </w:rPr>
        <w:t xml:space="preserve">  </w:t>
      </w:r>
      <w:r>
        <w:rPr>
          <w:rFonts w:ascii="Cambria" w:hAnsi="Cambria"/>
          <w:noProof/>
          <w:lang w:val="sr-Cyrl-CS"/>
        </w:rPr>
        <w:t>подноси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сљедећи</w:t>
      </w:r>
      <w:r w:rsidR="007C3101" w:rsidRPr="00DE2302">
        <w:rPr>
          <w:rFonts w:ascii="Cambria" w:hAnsi="Cambria"/>
          <w:b/>
          <w:noProof/>
          <w:lang w:val="sr-Cyrl-CS"/>
        </w:rPr>
        <w:t xml:space="preserve"> </w:t>
      </w:r>
    </w:p>
    <w:p w:rsidR="007C3101" w:rsidRPr="00DE2302" w:rsidRDefault="007C3101" w:rsidP="007C3101">
      <w:pPr>
        <w:spacing w:after="0"/>
        <w:jc w:val="both"/>
        <w:rPr>
          <w:rFonts w:ascii="Cambria" w:hAnsi="Cambria"/>
          <w:noProof/>
          <w:lang w:val="sr-Cyrl-CS"/>
        </w:rPr>
      </w:pPr>
      <w:r w:rsidRPr="00DE2302">
        <w:rPr>
          <w:rFonts w:ascii="Cambria" w:hAnsi="Cambria"/>
          <w:noProof/>
          <w:lang w:val="sr-Cyrl-CS"/>
        </w:rPr>
        <w:tab/>
      </w:r>
    </w:p>
    <w:p w:rsidR="007C3101" w:rsidRPr="00DE2302" w:rsidRDefault="007C3101" w:rsidP="007C3101">
      <w:pPr>
        <w:spacing w:after="0"/>
        <w:jc w:val="both"/>
        <w:rPr>
          <w:rFonts w:ascii="Cambria" w:hAnsi="Cambria"/>
          <w:noProof/>
          <w:lang w:val="sr-Cyrl-CS"/>
        </w:rPr>
      </w:pPr>
    </w:p>
    <w:p w:rsidR="007C3101" w:rsidRPr="00DE2302" w:rsidRDefault="00DE2302" w:rsidP="007C3101">
      <w:pPr>
        <w:spacing w:after="0"/>
        <w:jc w:val="center"/>
        <w:rPr>
          <w:rFonts w:ascii="Cambria" w:hAnsi="Cambria"/>
          <w:b/>
          <w:i/>
          <w:noProof/>
          <w:lang w:val="sr-Cyrl-CS"/>
        </w:rPr>
      </w:pPr>
      <w:r>
        <w:rPr>
          <w:rFonts w:ascii="Cambria" w:hAnsi="Cambria"/>
          <w:b/>
          <w:i/>
          <w:noProof/>
          <w:lang w:val="sr-Cyrl-CS"/>
        </w:rPr>
        <w:t>И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З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В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Ј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Е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Ш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Т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А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Ј</w:t>
      </w:r>
    </w:p>
    <w:p w:rsidR="007C3101" w:rsidRPr="00DE2302" w:rsidRDefault="00DE2302" w:rsidP="007C3101">
      <w:pPr>
        <w:spacing w:after="0"/>
        <w:jc w:val="center"/>
        <w:rPr>
          <w:rFonts w:ascii="Cambria" w:hAnsi="Cambria"/>
          <w:b/>
          <w:i/>
          <w:noProof/>
          <w:lang w:val="sr-Cyrl-CS"/>
        </w:rPr>
      </w:pPr>
      <w:r>
        <w:rPr>
          <w:rFonts w:ascii="Cambria" w:hAnsi="Cambria"/>
          <w:b/>
          <w:bCs/>
          <w:i/>
          <w:iCs/>
          <w:noProof/>
          <w:lang w:val="sr-Cyrl-CS"/>
        </w:rPr>
        <w:t>о</w:t>
      </w:r>
      <w:r w:rsidR="007C3101" w:rsidRPr="00DE2302">
        <w:rPr>
          <w:rFonts w:ascii="Cambria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hAnsi="Cambria"/>
          <w:b/>
          <w:bCs/>
          <w:i/>
          <w:iCs/>
          <w:noProof/>
          <w:lang w:val="sr-Cyrl-CS"/>
        </w:rPr>
        <w:t>разматрању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Приједлога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ребаланса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Буџета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Републике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Српске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</w:t>
      </w:r>
      <w:r>
        <w:rPr>
          <w:rFonts w:ascii="Cambria" w:hAnsi="Cambria"/>
          <w:b/>
          <w:i/>
          <w:noProof/>
          <w:lang w:val="sr-Cyrl-CS"/>
        </w:rPr>
        <w:t>за</w:t>
      </w:r>
      <w:r w:rsidR="007C3101" w:rsidRPr="00DE2302">
        <w:rPr>
          <w:rFonts w:ascii="Cambria" w:hAnsi="Cambria"/>
          <w:b/>
          <w:i/>
          <w:noProof/>
          <w:lang w:val="sr-Cyrl-CS"/>
        </w:rPr>
        <w:t xml:space="preserve"> 2018. </w:t>
      </w:r>
      <w:r>
        <w:rPr>
          <w:rFonts w:ascii="Cambria" w:hAnsi="Cambria"/>
          <w:b/>
          <w:i/>
          <w:noProof/>
          <w:lang w:val="sr-Cyrl-CS"/>
        </w:rPr>
        <w:t>годину</w:t>
      </w:r>
    </w:p>
    <w:p w:rsidR="007C3101" w:rsidRPr="00DE2302" w:rsidRDefault="007C3101" w:rsidP="007C3101">
      <w:pPr>
        <w:spacing w:after="0"/>
        <w:jc w:val="center"/>
        <w:rPr>
          <w:rFonts w:ascii="Cambria" w:hAnsi="Cambria"/>
          <w:b/>
          <w:i/>
          <w:noProof/>
          <w:lang w:val="sr-Cyrl-CS"/>
        </w:rPr>
      </w:pPr>
      <w:r w:rsidRPr="00DE2302">
        <w:rPr>
          <w:rFonts w:ascii="Cambria" w:hAnsi="Cambria"/>
          <w:b/>
          <w:i/>
          <w:noProof/>
          <w:lang w:val="sr-Cyrl-CS"/>
        </w:rPr>
        <w:t xml:space="preserve"> - </w:t>
      </w:r>
      <w:r w:rsidR="00DE2302">
        <w:rPr>
          <w:rFonts w:ascii="Cambria" w:hAnsi="Cambria"/>
          <w:b/>
          <w:i/>
          <w:noProof/>
          <w:lang w:val="sr-Cyrl-CS"/>
        </w:rPr>
        <w:t>по</w:t>
      </w:r>
      <w:r w:rsidRPr="00DE2302">
        <w:rPr>
          <w:rFonts w:ascii="Cambria" w:hAnsi="Cambria"/>
          <w:b/>
          <w:i/>
          <w:noProof/>
          <w:lang w:val="sr-Cyrl-CS"/>
        </w:rPr>
        <w:t xml:space="preserve"> </w:t>
      </w:r>
      <w:r w:rsidR="00DE2302">
        <w:rPr>
          <w:rFonts w:ascii="Cambria" w:hAnsi="Cambria"/>
          <w:b/>
          <w:i/>
          <w:noProof/>
          <w:lang w:val="sr-Cyrl-CS"/>
        </w:rPr>
        <w:t>хитном</w:t>
      </w:r>
      <w:r w:rsidRPr="00DE2302">
        <w:rPr>
          <w:rFonts w:ascii="Cambria" w:hAnsi="Cambria"/>
          <w:b/>
          <w:i/>
          <w:noProof/>
          <w:lang w:val="sr-Cyrl-CS"/>
        </w:rPr>
        <w:t xml:space="preserve"> </w:t>
      </w:r>
      <w:r w:rsidR="00DE2302">
        <w:rPr>
          <w:rFonts w:ascii="Cambria" w:hAnsi="Cambria"/>
          <w:b/>
          <w:i/>
          <w:noProof/>
          <w:lang w:val="sr-Cyrl-CS"/>
        </w:rPr>
        <w:t>поступку</w:t>
      </w:r>
    </w:p>
    <w:p w:rsidR="00B4449E" w:rsidRPr="00DE2302" w:rsidRDefault="00B4449E" w:rsidP="007C3101">
      <w:pPr>
        <w:spacing w:after="0"/>
        <w:jc w:val="center"/>
        <w:rPr>
          <w:rFonts w:ascii="Cambria" w:hAnsi="Cambria"/>
          <w:noProof/>
          <w:lang w:val="sr-Cyrl-CS"/>
        </w:rPr>
      </w:pPr>
    </w:p>
    <w:p w:rsidR="007C3101" w:rsidRPr="00DE2302" w:rsidRDefault="00DE2302" w:rsidP="007C3101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Одбор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праћење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стања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у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области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пензијско</w:t>
      </w:r>
      <w:r w:rsidR="007C3101" w:rsidRPr="00DE2302">
        <w:rPr>
          <w:rFonts w:ascii="Cambria" w:hAnsi="Cambria"/>
          <w:noProof/>
          <w:lang w:val="sr-Cyrl-CS"/>
        </w:rPr>
        <w:t>-</w:t>
      </w:r>
      <w:r>
        <w:rPr>
          <w:rFonts w:ascii="Cambria" w:hAnsi="Cambria"/>
          <w:noProof/>
          <w:lang w:val="sr-Cyrl-CS"/>
        </w:rPr>
        <w:t>инвалидског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осигурања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на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својој</w:t>
      </w:r>
      <w:r w:rsidR="00D73338" w:rsidRPr="00DE2302">
        <w:rPr>
          <w:rFonts w:ascii="Cambria" w:hAnsi="Cambria"/>
          <w:noProof/>
          <w:lang w:val="sr-Cyrl-CS"/>
        </w:rPr>
        <w:t xml:space="preserve"> </w:t>
      </w:r>
      <w:r w:rsidR="007C3101" w:rsidRPr="00DE2302">
        <w:rPr>
          <w:rFonts w:ascii="Cambria" w:hAnsi="Cambria"/>
          <w:noProof/>
          <w:lang w:val="sr-Cyrl-CS"/>
        </w:rPr>
        <w:t xml:space="preserve">23. </w:t>
      </w:r>
      <w:r>
        <w:rPr>
          <w:rFonts w:ascii="Cambria" w:hAnsi="Cambria"/>
          <w:noProof/>
          <w:lang w:val="sr-Cyrl-CS"/>
        </w:rPr>
        <w:t>сједници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одржаној</w:t>
      </w:r>
      <w:r w:rsidR="007C3101" w:rsidRPr="00DE2302">
        <w:rPr>
          <w:rFonts w:ascii="Cambria" w:hAnsi="Cambria"/>
          <w:noProof/>
          <w:lang w:val="sr-Cyrl-CS"/>
        </w:rPr>
        <w:t xml:space="preserve"> 14.5.2018. </w:t>
      </w:r>
      <w:r>
        <w:rPr>
          <w:rFonts w:ascii="Cambria" w:hAnsi="Cambria"/>
          <w:noProof/>
          <w:lang w:val="sr-Cyrl-CS"/>
        </w:rPr>
        <w:t>године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је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разматрао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Приједлог</w:t>
      </w:r>
      <w:r w:rsidR="007C3101" w:rsidRPr="00DE2302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ребаланса</w:t>
      </w:r>
      <w:r w:rsidR="007C3101" w:rsidRPr="00DE2302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Буџета</w:t>
      </w:r>
      <w:r w:rsidR="007C3101" w:rsidRPr="00DE2302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Републике</w:t>
      </w:r>
      <w:r w:rsidR="007C3101" w:rsidRPr="00DE2302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Српске</w:t>
      </w:r>
      <w:r w:rsidR="007C3101" w:rsidRPr="00DE2302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за</w:t>
      </w:r>
      <w:r w:rsidR="007C3101" w:rsidRPr="00DE2302">
        <w:rPr>
          <w:rFonts w:ascii="Cambria" w:hAnsi="Cambria"/>
          <w:b/>
          <w:noProof/>
          <w:lang w:val="sr-Cyrl-CS"/>
        </w:rPr>
        <w:t xml:space="preserve"> 2018. </w:t>
      </w:r>
      <w:r>
        <w:rPr>
          <w:rFonts w:ascii="Cambria" w:hAnsi="Cambria"/>
          <w:b/>
          <w:noProof/>
          <w:lang w:val="sr-Cyrl-CS"/>
        </w:rPr>
        <w:t>годину</w:t>
      </w:r>
      <w:r w:rsidR="007C3101" w:rsidRPr="00DE2302">
        <w:rPr>
          <w:rFonts w:ascii="Cambria" w:hAnsi="Cambria"/>
          <w:b/>
          <w:noProof/>
          <w:lang w:val="sr-Cyrl-CS"/>
        </w:rPr>
        <w:t xml:space="preserve"> - </w:t>
      </w:r>
      <w:r>
        <w:rPr>
          <w:rFonts w:ascii="Cambria" w:hAnsi="Cambria"/>
          <w:b/>
          <w:noProof/>
          <w:lang w:val="sr-Cyrl-CS"/>
        </w:rPr>
        <w:t>по</w:t>
      </w:r>
      <w:r w:rsidR="007C3101" w:rsidRPr="00DE2302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хитном</w:t>
      </w:r>
      <w:r w:rsidR="007C3101" w:rsidRPr="00DE2302">
        <w:rPr>
          <w:rFonts w:ascii="Cambria" w:hAnsi="Cambria"/>
          <w:b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поступку</w:t>
      </w:r>
      <w:r w:rsidR="007C3101" w:rsidRPr="00DE2302">
        <w:rPr>
          <w:rFonts w:ascii="Cambria" w:hAnsi="Cambria"/>
          <w:noProof/>
          <w:lang w:val="sr-Cyrl-CS"/>
        </w:rPr>
        <w:t>.</w:t>
      </w:r>
    </w:p>
    <w:p w:rsidR="00B4449E" w:rsidRPr="00DE2302" w:rsidRDefault="00B4449E" w:rsidP="007C3101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</w:p>
    <w:p w:rsidR="007C3101" w:rsidRPr="00DE2302" w:rsidRDefault="00DE2302" w:rsidP="007C3101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Сједници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су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присуствовали</w:t>
      </w:r>
      <w:r w:rsidR="007C3101" w:rsidRPr="00DE2302">
        <w:rPr>
          <w:rFonts w:ascii="Cambria" w:hAnsi="Cambria"/>
          <w:noProof/>
          <w:lang w:val="sr-Cyrl-CS"/>
        </w:rPr>
        <w:t xml:space="preserve">: </w:t>
      </w:r>
      <w:r>
        <w:rPr>
          <w:rFonts w:ascii="Cambria" w:hAnsi="Cambria"/>
          <w:noProof/>
          <w:lang w:val="sr-Cyrl-CS"/>
        </w:rPr>
        <w:t>Илија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Стеванчевић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предсједник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Одбора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Здравко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Крсмановић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Ненад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Кузмић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Ненад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Стевандић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Раде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Ракуљ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Слободан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Брдар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чланови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Одбора</w:t>
      </w:r>
      <w:r w:rsidR="007C3101" w:rsidRPr="00DE2302">
        <w:rPr>
          <w:rFonts w:ascii="Cambria" w:hAnsi="Cambria"/>
          <w:noProof/>
          <w:lang w:val="sr-Cyrl-CS"/>
        </w:rPr>
        <w:t xml:space="preserve">. </w:t>
      </w:r>
    </w:p>
    <w:p w:rsidR="007C3101" w:rsidRPr="00DE2302" w:rsidRDefault="005B40C7" w:rsidP="007C3101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Одсут</w:t>
      </w:r>
      <w:r w:rsidR="00DE2302">
        <w:rPr>
          <w:rFonts w:ascii="Cambria" w:hAnsi="Cambria"/>
          <w:noProof/>
          <w:lang w:val="sr-Cyrl-CS"/>
        </w:rPr>
        <w:t>ни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 w:rsidR="00DE2302">
        <w:rPr>
          <w:rFonts w:ascii="Cambria" w:hAnsi="Cambria"/>
          <w:noProof/>
          <w:lang w:val="sr-Cyrl-CS"/>
        </w:rPr>
        <w:t>су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 w:rsidR="00DE2302">
        <w:rPr>
          <w:rFonts w:ascii="Cambria" w:hAnsi="Cambria"/>
          <w:noProof/>
          <w:lang w:val="sr-Cyrl-CS"/>
        </w:rPr>
        <w:t>били</w:t>
      </w:r>
      <w:r w:rsidR="007C3101" w:rsidRPr="00DE2302">
        <w:rPr>
          <w:rFonts w:ascii="Cambria" w:hAnsi="Cambria"/>
          <w:noProof/>
          <w:lang w:val="sr-Cyrl-CS"/>
        </w:rPr>
        <w:t xml:space="preserve">: </w:t>
      </w:r>
      <w:r w:rsidR="00DE2302">
        <w:rPr>
          <w:rFonts w:ascii="Cambria" w:hAnsi="Cambria"/>
          <w:noProof/>
          <w:lang w:val="sr-Cyrl-CS"/>
        </w:rPr>
        <w:t>Вељко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 w:rsidR="00DE2302">
        <w:rPr>
          <w:rFonts w:ascii="Cambria" w:hAnsi="Cambria"/>
          <w:noProof/>
          <w:lang w:val="sr-Cyrl-CS"/>
        </w:rPr>
        <w:t>Марић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 w:rsidR="00DE2302">
        <w:rPr>
          <w:rFonts w:ascii="Cambria" w:hAnsi="Cambria"/>
          <w:noProof/>
          <w:lang w:val="sr-Cyrl-CS"/>
        </w:rPr>
        <w:t>Бранко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 w:rsidR="00DE2302">
        <w:rPr>
          <w:rFonts w:ascii="Cambria" w:hAnsi="Cambria"/>
          <w:noProof/>
          <w:lang w:val="sr-Cyrl-CS"/>
        </w:rPr>
        <w:t>Бутулија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 w:rsidR="00DE2302">
        <w:rPr>
          <w:rFonts w:ascii="Cambria" w:hAnsi="Cambria"/>
          <w:noProof/>
          <w:lang w:val="sr-Cyrl-CS"/>
        </w:rPr>
        <w:t>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 w:rsidR="00DE2302">
        <w:rPr>
          <w:rFonts w:ascii="Cambria" w:hAnsi="Cambria"/>
          <w:noProof/>
          <w:lang w:val="sr-Cyrl-CS"/>
        </w:rPr>
        <w:t>Цвијетин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 w:rsidR="00DE2302">
        <w:rPr>
          <w:rFonts w:ascii="Cambria" w:hAnsi="Cambria"/>
          <w:noProof/>
          <w:lang w:val="sr-Cyrl-CS"/>
        </w:rPr>
        <w:t>Вилотић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 w:rsidR="00DE2302">
        <w:rPr>
          <w:rFonts w:ascii="Cambria" w:hAnsi="Cambria"/>
          <w:noProof/>
          <w:lang w:val="sr-Cyrl-CS"/>
        </w:rPr>
        <w:t>чланови</w:t>
      </w:r>
      <w:r w:rsidR="007C3101" w:rsidRPr="00DE2302">
        <w:rPr>
          <w:rFonts w:ascii="Cambria" w:hAnsi="Cambria"/>
          <w:noProof/>
          <w:lang w:val="sr-Cyrl-CS"/>
        </w:rPr>
        <w:t xml:space="preserve">. </w:t>
      </w:r>
    </w:p>
    <w:p w:rsidR="007C3101" w:rsidRPr="00DE2302" w:rsidRDefault="00DE2302" w:rsidP="007C3101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Образложење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Приједлога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ребаланса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Буџета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</w:t>
      </w:r>
      <w:r w:rsidR="007C3101" w:rsidRPr="00DE2302">
        <w:rPr>
          <w:rFonts w:ascii="Cambria" w:hAnsi="Cambria"/>
          <w:noProof/>
          <w:lang w:val="sr-Cyrl-CS"/>
        </w:rPr>
        <w:t xml:space="preserve"> 2018. </w:t>
      </w:r>
      <w:r>
        <w:rPr>
          <w:rFonts w:ascii="Cambria" w:hAnsi="Cambria"/>
          <w:noProof/>
          <w:lang w:val="sr-Cyrl-CS"/>
        </w:rPr>
        <w:t>годину</w:t>
      </w:r>
      <w:r w:rsidR="007C3101" w:rsidRPr="00DE2302">
        <w:rPr>
          <w:rFonts w:ascii="Cambria" w:hAnsi="Cambria"/>
          <w:noProof/>
          <w:lang w:val="sr-Cyrl-CS"/>
        </w:rPr>
        <w:t xml:space="preserve"> - </w:t>
      </w:r>
      <w:r>
        <w:rPr>
          <w:rFonts w:ascii="Cambria" w:hAnsi="Cambria"/>
          <w:noProof/>
          <w:lang w:val="sr-Cyrl-CS"/>
        </w:rPr>
        <w:t>по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хитном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поступку</w:t>
      </w:r>
      <w:r w:rsidR="00B4449E" w:rsidRPr="00DE2302">
        <w:rPr>
          <w:rFonts w:ascii="Cambria" w:hAnsi="Cambria"/>
          <w:noProof/>
          <w:lang w:val="sr-Cyrl-CS"/>
        </w:rPr>
        <w:t>,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поднијела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је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Свјетлана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Радовановић</w:t>
      </w:r>
      <w:r w:rsidR="007C3101" w:rsidRPr="00DE2302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представница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Министарства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финансија</w:t>
      </w:r>
      <w:r w:rsidR="007C3101" w:rsidRPr="00DE2302">
        <w:rPr>
          <w:rFonts w:ascii="Cambria" w:hAnsi="Cambria"/>
          <w:noProof/>
          <w:lang w:val="sr-Cyrl-CS"/>
        </w:rPr>
        <w:t xml:space="preserve">. </w:t>
      </w:r>
    </w:p>
    <w:p w:rsidR="007C3101" w:rsidRPr="00DE2302" w:rsidRDefault="00DE2302" w:rsidP="007C3101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Након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проведене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расправе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чланови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Одбора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су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b/>
          <w:noProof/>
          <w:lang w:val="sr-Cyrl-CS"/>
        </w:rPr>
        <w:t>једногласно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заузели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став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да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поменути</w:t>
      </w:r>
      <w:r w:rsidR="00B4449E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Приједлог</w:t>
      </w:r>
      <w:r w:rsidR="00B4449E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разматра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</w:t>
      </w:r>
      <w:r w:rsidR="007C3101" w:rsidRPr="00DE2302">
        <w:rPr>
          <w:rFonts w:ascii="Cambria" w:hAnsi="Cambria"/>
          <w:noProof/>
          <w:lang w:val="sr-Cyrl-CS"/>
        </w:rPr>
        <w:t xml:space="preserve"> 27. </w:t>
      </w:r>
      <w:r>
        <w:rPr>
          <w:rFonts w:ascii="Cambria" w:hAnsi="Cambria"/>
          <w:noProof/>
          <w:lang w:val="sr-Cyrl-CS"/>
        </w:rPr>
        <w:t>посебној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сједници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Народне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Републике</w:t>
      </w:r>
      <w:r w:rsidR="007C3101" w:rsidRPr="00DE2302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Српске</w:t>
      </w:r>
      <w:r w:rsidR="007C3101" w:rsidRPr="00DE2302">
        <w:rPr>
          <w:rFonts w:ascii="Cambria" w:hAnsi="Cambria"/>
          <w:noProof/>
          <w:lang w:val="sr-Cyrl-CS"/>
        </w:rPr>
        <w:t>.</w:t>
      </w:r>
    </w:p>
    <w:p w:rsidR="007C3101" w:rsidRPr="00DE2302" w:rsidRDefault="007C3101" w:rsidP="007C3101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</w:p>
    <w:p w:rsidR="007C3101" w:rsidRPr="00DE2302" w:rsidRDefault="00DE2302" w:rsidP="007C3101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и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7C3101" w:rsidRPr="00DE2302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7C3101" w:rsidRPr="00DE2302">
        <w:rPr>
          <w:rFonts w:ascii="Cambria" w:eastAsia="Times New Roman" w:hAnsi="Cambria"/>
          <w:noProof/>
          <w:lang w:val="sr-Cyrl-CS"/>
        </w:rPr>
        <w:t>.</w:t>
      </w:r>
    </w:p>
    <w:p w:rsidR="007C3101" w:rsidRPr="00DE2302" w:rsidRDefault="007C3101" w:rsidP="007C3101">
      <w:pPr>
        <w:spacing w:after="0"/>
        <w:ind w:firstLine="708"/>
        <w:jc w:val="both"/>
        <w:rPr>
          <w:rFonts w:ascii="Cambria" w:hAnsi="Cambria"/>
          <w:noProof/>
          <w:lang w:val="sr-Cyrl-CS"/>
        </w:rPr>
      </w:pPr>
    </w:p>
    <w:p w:rsidR="007C3101" w:rsidRPr="00DE2302" w:rsidRDefault="007C3101" w:rsidP="007C3101">
      <w:pPr>
        <w:spacing w:after="0"/>
        <w:jc w:val="both"/>
        <w:rPr>
          <w:rFonts w:ascii="Cambria" w:hAnsi="Cambria"/>
          <w:noProof/>
          <w:lang w:val="sr-Cyrl-CS"/>
        </w:rPr>
      </w:pPr>
    </w:p>
    <w:p w:rsidR="007C3101" w:rsidRPr="00DE2302" w:rsidRDefault="007C3101" w:rsidP="007C3101">
      <w:pPr>
        <w:spacing w:after="0"/>
        <w:jc w:val="both"/>
        <w:rPr>
          <w:rFonts w:ascii="Cambria" w:hAnsi="Cambria"/>
          <w:b/>
          <w:noProof/>
          <w:lang w:val="sr-Cyrl-CS"/>
        </w:rPr>
      </w:pPr>
      <w:r w:rsidRPr="00DE2302">
        <w:rPr>
          <w:rFonts w:ascii="Cambria" w:hAnsi="Cambria"/>
          <w:noProof/>
          <w:lang w:val="sr-Cyrl-CS"/>
        </w:rPr>
        <w:t xml:space="preserve"> </w:t>
      </w:r>
      <w:r w:rsidRPr="00DE2302">
        <w:rPr>
          <w:rFonts w:ascii="Cambria" w:hAnsi="Cambria"/>
          <w:b/>
          <w:noProof/>
          <w:lang w:val="sr-Cyrl-CS"/>
        </w:rPr>
        <w:t xml:space="preserve">    </w:t>
      </w:r>
      <w:r w:rsidRPr="00DE2302">
        <w:rPr>
          <w:rFonts w:ascii="Cambria" w:hAnsi="Cambria"/>
          <w:b/>
          <w:noProof/>
          <w:lang w:val="sr-Cyrl-CS"/>
        </w:rPr>
        <w:tab/>
      </w:r>
      <w:r w:rsidRPr="00DE2302">
        <w:rPr>
          <w:rFonts w:ascii="Cambria" w:hAnsi="Cambria"/>
          <w:b/>
          <w:noProof/>
          <w:lang w:val="sr-Cyrl-CS"/>
        </w:rPr>
        <w:tab/>
      </w:r>
      <w:r w:rsidRPr="00DE2302">
        <w:rPr>
          <w:rFonts w:ascii="Cambria" w:hAnsi="Cambria"/>
          <w:b/>
          <w:noProof/>
          <w:lang w:val="sr-Cyrl-CS"/>
        </w:rPr>
        <w:tab/>
      </w:r>
      <w:r w:rsidRPr="00DE2302">
        <w:rPr>
          <w:rFonts w:ascii="Cambria" w:hAnsi="Cambria"/>
          <w:b/>
          <w:noProof/>
          <w:lang w:val="sr-Cyrl-CS"/>
        </w:rPr>
        <w:tab/>
      </w:r>
      <w:r w:rsidRPr="00DE2302">
        <w:rPr>
          <w:rFonts w:ascii="Cambria" w:hAnsi="Cambria"/>
          <w:b/>
          <w:noProof/>
          <w:lang w:val="sr-Cyrl-CS"/>
        </w:rPr>
        <w:tab/>
      </w:r>
      <w:r w:rsidRPr="00DE2302">
        <w:rPr>
          <w:rFonts w:ascii="Cambria" w:hAnsi="Cambria"/>
          <w:b/>
          <w:noProof/>
          <w:lang w:val="sr-Cyrl-CS"/>
        </w:rPr>
        <w:tab/>
      </w:r>
      <w:r w:rsidRPr="00DE2302">
        <w:rPr>
          <w:rFonts w:ascii="Cambria" w:hAnsi="Cambria"/>
          <w:b/>
          <w:noProof/>
          <w:lang w:val="sr-Cyrl-CS"/>
        </w:rPr>
        <w:tab/>
      </w:r>
      <w:r w:rsidRPr="00DE2302">
        <w:rPr>
          <w:rFonts w:ascii="Cambria" w:hAnsi="Cambria"/>
          <w:b/>
          <w:noProof/>
          <w:lang w:val="sr-Cyrl-CS"/>
        </w:rPr>
        <w:tab/>
      </w:r>
      <w:r w:rsidR="00DE2302">
        <w:rPr>
          <w:rFonts w:ascii="Cambria" w:hAnsi="Cambria"/>
          <w:b/>
          <w:noProof/>
          <w:lang w:val="sr-Cyrl-CS"/>
        </w:rPr>
        <w:t>ПРЕДСЈЕДНИК</w:t>
      </w:r>
      <w:r w:rsidRPr="00DE2302">
        <w:rPr>
          <w:rFonts w:ascii="Cambria" w:hAnsi="Cambria"/>
          <w:b/>
          <w:noProof/>
          <w:lang w:val="sr-Cyrl-CS"/>
        </w:rPr>
        <w:t xml:space="preserve">  </w:t>
      </w:r>
      <w:r w:rsidR="00DE2302">
        <w:rPr>
          <w:rFonts w:ascii="Cambria" w:hAnsi="Cambria"/>
          <w:b/>
          <w:noProof/>
          <w:lang w:val="sr-Cyrl-CS"/>
        </w:rPr>
        <w:t>ОДБОРА</w:t>
      </w:r>
    </w:p>
    <w:p w:rsidR="007C3101" w:rsidRPr="00DE2302" w:rsidRDefault="007C3101" w:rsidP="007C3101">
      <w:pPr>
        <w:spacing w:after="0"/>
        <w:jc w:val="both"/>
        <w:rPr>
          <w:rFonts w:ascii="Cambria" w:hAnsi="Cambria"/>
          <w:b/>
          <w:i/>
          <w:noProof/>
          <w:lang w:val="sr-Cyrl-CS"/>
        </w:rPr>
      </w:pPr>
      <w:r w:rsidRPr="00DE2302">
        <w:rPr>
          <w:rFonts w:ascii="Cambria" w:hAnsi="Cambria"/>
          <w:b/>
          <w:i/>
          <w:noProof/>
          <w:lang w:val="sr-Cyrl-CS"/>
        </w:rPr>
        <w:tab/>
      </w:r>
    </w:p>
    <w:p w:rsidR="007C3101" w:rsidRPr="00DE2302" w:rsidRDefault="007C3101" w:rsidP="007C3101">
      <w:pPr>
        <w:spacing w:after="0"/>
        <w:jc w:val="both"/>
        <w:rPr>
          <w:rFonts w:ascii="Cambria" w:hAnsi="Cambria"/>
          <w:b/>
          <w:i/>
          <w:noProof/>
          <w:lang w:val="sr-Cyrl-CS"/>
        </w:rPr>
      </w:pPr>
      <w:r w:rsidRPr="00DE2302">
        <w:rPr>
          <w:rFonts w:ascii="Cambria" w:hAnsi="Cambria"/>
          <w:i/>
          <w:noProof/>
          <w:lang w:val="sr-Cyrl-CS"/>
        </w:rPr>
        <w:t xml:space="preserve"> </w:t>
      </w:r>
      <w:r w:rsidRPr="00DE2302">
        <w:rPr>
          <w:rFonts w:ascii="Cambria" w:hAnsi="Cambria"/>
          <w:i/>
          <w:noProof/>
          <w:lang w:val="sr-Cyrl-CS"/>
        </w:rPr>
        <w:tab/>
      </w:r>
      <w:r w:rsidRPr="00DE2302">
        <w:rPr>
          <w:rFonts w:ascii="Cambria" w:hAnsi="Cambria"/>
          <w:i/>
          <w:noProof/>
          <w:lang w:val="sr-Cyrl-CS"/>
        </w:rPr>
        <w:tab/>
      </w:r>
      <w:r w:rsidRPr="00DE2302">
        <w:rPr>
          <w:rFonts w:ascii="Cambria" w:hAnsi="Cambria"/>
          <w:i/>
          <w:noProof/>
          <w:lang w:val="sr-Cyrl-CS"/>
        </w:rPr>
        <w:tab/>
      </w:r>
      <w:r w:rsidRPr="00DE2302">
        <w:rPr>
          <w:rFonts w:ascii="Cambria" w:hAnsi="Cambria"/>
          <w:i/>
          <w:noProof/>
          <w:lang w:val="sr-Cyrl-CS"/>
        </w:rPr>
        <w:tab/>
      </w:r>
      <w:r w:rsidRPr="00DE2302">
        <w:rPr>
          <w:rFonts w:ascii="Cambria" w:hAnsi="Cambria"/>
          <w:i/>
          <w:noProof/>
          <w:lang w:val="sr-Cyrl-CS"/>
        </w:rPr>
        <w:tab/>
      </w:r>
      <w:r w:rsidRPr="00DE2302">
        <w:rPr>
          <w:rFonts w:ascii="Cambria" w:hAnsi="Cambria"/>
          <w:i/>
          <w:noProof/>
          <w:lang w:val="sr-Cyrl-CS"/>
        </w:rPr>
        <w:tab/>
        <w:t xml:space="preserve">                    </w:t>
      </w:r>
      <w:r w:rsidRPr="00DE2302">
        <w:rPr>
          <w:rFonts w:ascii="Cambria" w:hAnsi="Cambria"/>
          <w:i/>
          <w:noProof/>
          <w:lang w:val="sr-Cyrl-CS"/>
        </w:rPr>
        <w:tab/>
        <w:t xml:space="preserve"> </w:t>
      </w:r>
      <w:r w:rsidR="00DE2302">
        <w:rPr>
          <w:rFonts w:ascii="Cambria" w:hAnsi="Cambria"/>
          <w:b/>
          <w:i/>
          <w:noProof/>
          <w:lang w:val="sr-Cyrl-CS"/>
        </w:rPr>
        <w:t>Илија</w:t>
      </w:r>
      <w:r w:rsidRPr="00DE2302">
        <w:rPr>
          <w:rFonts w:ascii="Cambria" w:hAnsi="Cambria"/>
          <w:b/>
          <w:i/>
          <w:noProof/>
          <w:lang w:val="sr-Cyrl-CS"/>
        </w:rPr>
        <w:t xml:space="preserve"> </w:t>
      </w:r>
      <w:r w:rsidR="00DE2302">
        <w:rPr>
          <w:rFonts w:ascii="Cambria" w:hAnsi="Cambria"/>
          <w:b/>
          <w:i/>
          <w:noProof/>
          <w:lang w:val="sr-Cyrl-CS"/>
        </w:rPr>
        <w:t>Стеванчевић</w:t>
      </w:r>
    </w:p>
    <w:p w:rsidR="007C3101" w:rsidRPr="00DE2302" w:rsidRDefault="007C3101" w:rsidP="007C3101">
      <w:pPr>
        <w:spacing w:after="0"/>
        <w:jc w:val="both"/>
        <w:rPr>
          <w:rFonts w:ascii="Cambria" w:hAnsi="Cambria"/>
          <w:noProof/>
          <w:lang w:val="sr-Cyrl-CS"/>
        </w:rPr>
      </w:pPr>
      <w:bookmarkStart w:id="0" w:name="_GoBack"/>
      <w:bookmarkEnd w:id="0"/>
    </w:p>
    <w:sectPr w:rsidR="007C3101" w:rsidRPr="00DE2302" w:rsidSect="00883C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F58" w:rsidRDefault="005B6F58">
      <w:pPr>
        <w:spacing w:after="0" w:line="240" w:lineRule="auto"/>
      </w:pPr>
      <w:r>
        <w:separator/>
      </w:r>
    </w:p>
  </w:endnote>
  <w:endnote w:type="continuationSeparator" w:id="0">
    <w:p w:rsidR="005B6F58" w:rsidRDefault="005B6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611" w:rsidRDefault="003536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353611" w:rsidRDefault="00AE033C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Cyrl-CS"/>
      </w:rPr>
    </w:pPr>
    <w:r w:rsidRPr="00353611">
      <w:rPr>
        <w:rFonts w:ascii="Adamant BG" w:hAnsi="Adamant BG"/>
        <w:noProof/>
        <w:sz w:val="10"/>
        <w:szCs w:val="10"/>
        <w:lang w:val="sr-Cyrl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AE6A85" w:rsidRPr="00353611">
      <w:rPr>
        <w:rFonts w:ascii="Adamant BG" w:hAnsi="Adamant BG"/>
        <w:noProof/>
        <w:sz w:val="14"/>
        <w:szCs w:val="14"/>
        <w:lang w:val="sr-Cyrl-CS"/>
      </w:rPr>
      <w:t xml:space="preserve"> Трг јасеновачких жртава 1• 78000 Бањалука • Република Српск</w:t>
    </w:r>
    <w:r w:rsidR="00353611">
      <w:rPr>
        <w:rFonts w:ascii="Adamant BG" w:hAnsi="Adamant BG"/>
        <w:noProof/>
        <w:sz w:val="14"/>
        <w:szCs w:val="14"/>
        <w:lang w:val="sr-Cyrl-CS"/>
      </w:rPr>
      <w:t>а</w:t>
    </w:r>
    <w:r w:rsidR="00AE6A85" w:rsidRPr="00353611">
      <w:rPr>
        <w:rFonts w:ascii="Adamant BG" w:hAnsi="Adamant BG"/>
        <w:noProof/>
        <w:sz w:val="14"/>
        <w:szCs w:val="14"/>
        <w:lang w:val="sr-Cyrl-CS"/>
      </w:rPr>
      <w:t xml:space="preserve"> • Босна и Херцеговина</w:t>
    </w:r>
    <w:r w:rsidR="00AE6A85" w:rsidRPr="00353611">
      <w:rPr>
        <w:rFonts w:ascii="Adamant BG" w:hAnsi="Adamant BG"/>
        <w:noProof/>
        <w:sz w:val="14"/>
        <w:szCs w:val="14"/>
        <w:rtl/>
        <w:lang w:val="sr-Cyrl-CS" w:bidi="he-IL"/>
      </w:rPr>
      <w:t xml:space="preserve">׀ </w:t>
    </w:r>
    <w:r w:rsidR="00353611">
      <w:rPr>
        <w:rFonts w:ascii="Adamant BG" w:hAnsi="Adamant BG"/>
        <w:noProof/>
        <w:sz w:val="14"/>
        <w:szCs w:val="14"/>
        <w:lang w:val="sr-Cyrl-CS"/>
      </w:rPr>
      <w:t>Трг</w:t>
    </w:r>
    <w:r w:rsidR="00AE6A85" w:rsidRPr="00353611">
      <w:rPr>
        <w:rFonts w:ascii="Adamant BG" w:hAnsi="Adamant BG"/>
        <w:noProof/>
        <w:sz w:val="14"/>
        <w:szCs w:val="14"/>
        <w:lang w:val="sr-Cyrl-CS"/>
      </w:rPr>
      <w:t xml:space="preserve"> </w:t>
    </w:r>
    <w:r w:rsidR="00353611">
      <w:rPr>
        <w:rFonts w:ascii="Adamant BG" w:hAnsi="Adamant BG"/>
        <w:noProof/>
        <w:sz w:val="14"/>
        <w:szCs w:val="14"/>
        <w:lang w:val="sr-Cyrl-CS"/>
      </w:rPr>
      <w:t>јасеновачких</w:t>
    </w:r>
    <w:r w:rsidR="00AE6A85" w:rsidRPr="00353611">
      <w:rPr>
        <w:rFonts w:ascii="Adamant BG" w:hAnsi="Adamant BG"/>
        <w:noProof/>
        <w:sz w:val="14"/>
        <w:szCs w:val="14"/>
        <w:lang w:val="sr-Cyrl-CS"/>
      </w:rPr>
      <w:t xml:space="preserve"> </w:t>
    </w:r>
    <w:r w:rsidR="00353611">
      <w:rPr>
        <w:rFonts w:ascii="Adamant BG" w:hAnsi="Adamant BG"/>
        <w:noProof/>
        <w:sz w:val="14"/>
        <w:szCs w:val="14"/>
        <w:lang w:val="sr-Cyrl-CS"/>
      </w:rPr>
      <w:t>жртава</w:t>
    </w:r>
    <w:r w:rsidR="00AE6A85" w:rsidRPr="00353611">
      <w:rPr>
        <w:rFonts w:ascii="Adamant BG" w:hAnsi="Adamant BG"/>
        <w:noProof/>
        <w:sz w:val="14"/>
        <w:szCs w:val="14"/>
        <w:lang w:val="sr-Cyrl-CS"/>
      </w:rPr>
      <w:t xml:space="preserve"> 1</w:t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 • 78000 </w:t>
    </w:r>
    <w:r w:rsidR="00353611">
      <w:rPr>
        <w:rFonts w:ascii="Adamant BG" w:hAnsi="Adamant BG"/>
        <w:noProof/>
        <w:sz w:val="14"/>
        <w:szCs w:val="14"/>
        <w:lang w:val="sr-Cyrl-CS"/>
      </w:rPr>
      <w:t>Бањалука</w:t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• </w:t>
    </w:r>
    <w:r w:rsidR="00353611">
      <w:rPr>
        <w:rFonts w:ascii="Adamant BG" w:hAnsi="Adamant BG"/>
        <w:noProof/>
        <w:sz w:val="14"/>
        <w:szCs w:val="14"/>
        <w:lang w:val="sr-Cyrl-CS"/>
      </w:rPr>
      <w:t>Република</w:t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 </w:t>
    </w:r>
    <w:r w:rsidR="00353611">
      <w:rPr>
        <w:rFonts w:ascii="Adamant BG" w:hAnsi="Adamant BG"/>
        <w:noProof/>
        <w:sz w:val="14"/>
        <w:szCs w:val="14"/>
        <w:lang w:val="sr-Cyrl-CS"/>
      </w:rPr>
      <w:t>Српска</w:t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 • </w:t>
    </w:r>
    <w:r w:rsidR="00353611">
      <w:rPr>
        <w:rFonts w:ascii="Adamant BG" w:hAnsi="Adamant BG"/>
        <w:noProof/>
        <w:sz w:val="14"/>
        <w:szCs w:val="14"/>
        <w:lang w:val="sr-Cyrl-CS"/>
      </w:rPr>
      <w:t>Босна</w:t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 </w:t>
    </w:r>
    <w:r w:rsidR="00353611">
      <w:rPr>
        <w:rFonts w:ascii="Adamant BG" w:hAnsi="Adamant BG"/>
        <w:noProof/>
        <w:sz w:val="14"/>
        <w:szCs w:val="14"/>
        <w:lang w:val="sr-Cyrl-CS"/>
      </w:rPr>
      <w:t>и</w:t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 </w:t>
    </w:r>
    <w:r w:rsidR="00353611">
      <w:rPr>
        <w:rFonts w:ascii="Adamant BG" w:hAnsi="Adamant BG"/>
        <w:noProof/>
        <w:sz w:val="14"/>
        <w:szCs w:val="14"/>
        <w:lang w:val="sr-Cyrl-CS"/>
      </w:rPr>
      <w:t>Херцеговина</w:t>
    </w:r>
  </w:p>
  <w:p w:rsidR="00883C92" w:rsidRPr="00353611" w:rsidRDefault="00AE033C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CS"/>
      </w:rPr>
    </w:pPr>
    <w:r w:rsidRPr="00353611">
      <w:rPr>
        <w:noProof/>
        <w:lang w:eastAsia="sr-Latn-BA"/>
      </w:rPr>
      <w:drawing>
        <wp:inline distT="0" distB="0" distL="0" distR="0" wp14:anchorId="5CE3803E" wp14:editId="1EBBC12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+ 387 51 338-182 •   </w:t>
    </w:r>
    <w:r w:rsidRPr="00353611">
      <w:rPr>
        <w:noProof/>
        <w:sz w:val="14"/>
        <w:szCs w:val="14"/>
        <w:lang w:eastAsia="sr-Latn-BA"/>
      </w:rPr>
      <w:drawing>
        <wp:inline distT="0" distB="0" distL="0" distR="0" wp14:anchorId="23ECF5CB" wp14:editId="549E2850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 + 387 51 338178• www.</w:t>
    </w:r>
    <w:r w:rsidR="00353611">
      <w:rPr>
        <w:rFonts w:ascii="Adamant BG" w:hAnsi="Adamant BG"/>
        <w:noProof/>
        <w:sz w:val="14"/>
        <w:szCs w:val="14"/>
        <w:lang w:val="sr-Cyrl-CS"/>
      </w:rPr>
      <w:t>народнаскупстинарс</w:t>
    </w:r>
    <w:r w:rsidRPr="00353611">
      <w:rPr>
        <w:rFonts w:ascii="Adamant BG" w:hAnsi="Adamant BG"/>
        <w:noProof/>
        <w:sz w:val="14"/>
        <w:szCs w:val="14"/>
        <w:lang w:val="sr-Cyrl-CS"/>
      </w:rPr>
      <w:t>.</w:t>
    </w:r>
    <w:r w:rsidR="00353611">
      <w:rPr>
        <w:rFonts w:ascii="Adamant BG" w:hAnsi="Adamant BG"/>
        <w:noProof/>
        <w:sz w:val="14"/>
        <w:szCs w:val="14"/>
        <w:lang w:val="sr-Cyrl-CS"/>
      </w:rPr>
      <w:t>нет</w:t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 • </w:t>
    </w:r>
    <w:r w:rsidR="00353611">
      <w:rPr>
        <w:rFonts w:ascii="Adamant BG" w:hAnsi="Adamant BG"/>
        <w:noProof/>
        <w:sz w:val="14"/>
        <w:szCs w:val="14"/>
        <w:lang w:val="sr-Cyrl-CS"/>
      </w:rPr>
      <w:t>е</w:t>
    </w:r>
    <w:r w:rsidRPr="00353611">
      <w:rPr>
        <w:rFonts w:ascii="Adamant BG" w:hAnsi="Adamant BG"/>
        <w:noProof/>
        <w:sz w:val="14"/>
        <w:szCs w:val="14"/>
        <w:lang w:val="sr-Cyrl-CS"/>
      </w:rPr>
      <w:t>-</w:t>
    </w:r>
    <w:r w:rsidR="00353611">
      <w:rPr>
        <w:rFonts w:ascii="Adamant BG" w:hAnsi="Adamant BG"/>
        <w:noProof/>
        <w:sz w:val="14"/>
        <w:szCs w:val="14"/>
        <w:lang w:val="sr-Cyrl-CS"/>
      </w:rPr>
      <w:t>маил</w:t>
    </w:r>
    <w:r w:rsidRPr="00353611">
      <w:rPr>
        <w:rFonts w:ascii="Adamant BG" w:hAnsi="Adamant BG"/>
        <w:noProof/>
        <w:sz w:val="14"/>
        <w:szCs w:val="14"/>
        <w:lang w:val="sr-Cyrl-CS"/>
      </w:rPr>
      <w:t xml:space="preserve">: </w:t>
    </w:r>
    <w:r w:rsidR="00C226D9" w:rsidRPr="00353611">
      <w:fldChar w:fldCharType="begin"/>
    </w:r>
    <w:r w:rsidR="00C226D9" w:rsidRPr="00353611">
      <w:rPr>
        <w:noProof/>
        <w:lang w:val="sr-Cyrl-CS"/>
      </w:rPr>
      <w:instrText xml:space="preserve"> </w:instrText>
    </w:r>
    <w:r w:rsidR="00353611">
      <w:rPr>
        <w:noProof/>
        <w:lang w:val="sr-Cyrl-CS"/>
      </w:rPr>
      <w:instrText>Х</w:instrText>
    </w:r>
    <w:r w:rsidR="00C226D9" w:rsidRPr="00353611">
      <w:rPr>
        <w:noProof/>
        <w:lang w:val="sr-Cyrl-CS"/>
      </w:rPr>
      <w:instrText>Y</w:instrText>
    </w:r>
    <w:r w:rsidR="00353611">
      <w:rPr>
        <w:noProof/>
        <w:lang w:val="sr-Cyrl-CS"/>
      </w:rPr>
      <w:instrText>ПЕРЛИНК</w:instrText>
    </w:r>
    <w:r w:rsidR="00C226D9" w:rsidRPr="00353611">
      <w:rPr>
        <w:noProof/>
        <w:lang w:val="sr-Cyrl-CS"/>
      </w:rPr>
      <w:instrText xml:space="preserve"> "</w:instrText>
    </w:r>
    <w:r w:rsidR="00353611">
      <w:rPr>
        <w:noProof/>
        <w:lang w:val="sr-Cyrl-CS"/>
      </w:rPr>
      <w:instrText>маилто</w:instrText>
    </w:r>
    <w:r w:rsidR="00C226D9" w:rsidRPr="00353611">
      <w:rPr>
        <w:noProof/>
        <w:lang w:val="sr-Cyrl-CS"/>
      </w:rPr>
      <w:instrText>:</w:instrText>
    </w:r>
    <w:r w:rsidR="00353611">
      <w:rPr>
        <w:noProof/>
        <w:lang w:val="sr-Cyrl-CS"/>
      </w:rPr>
      <w:instrText>одборпио</w:instrText>
    </w:r>
    <w:r w:rsidR="00C226D9" w:rsidRPr="00353611">
      <w:rPr>
        <w:noProof/>
        <w:lang w:val="sr-Cyrl-CS"/>
      </w:rPr>
      <w:instrText>@</w:instrText>
    </w:r>
    <w:r w:rsidR="00353611">
      <w:rPr>
        <w:noProof/>
        <w:lang w:val="sr-Cyrl-CS"/>
      </w:rPr>
      <w:instrText>народнаскупстинарс</w:instrText>
    </w:r>
    <w:r w:rsidR="00C226D9" w:rsidRPr="00353611">
      <w:rPr>
        <w:noProof/>
        <w:lang w:val="sr-Cyrl-CS"/>
      </w:rPr>
      <w:instrText>.</w:instrText>
    </w:r>
    <w:r w:rsidR="00353611">
      <w:rPr>
        <w:noProof/>
        <w:lang w:val="sr-Cyrl-CS"/>
      </w:rPr>
      <w:instrText>нет</w:instrText>
    </w:r>
    <w:r w:rsidR="00C226D9" w:rsidRPr="00353611">
      <w:rPr>
        <w:noProof/>
        <w:lang w:val="sr-Cyrl-CS"/>
      </w:rPr>
      <w:instrText xml:space="preserve">" </w:instrText>
    </w:r>
    <w:r w:rsidR="00C226D9" w:rsidRPr="00353611">
      <w:fldChar w:fldCharType="separate"/>
    </w:r>
    <w:r w:rsidR="00353611">
      <w:rPr>
        <w:rStyle w:val="Hyperlink"/>
        <w:rFonts w:ascii="Adamant BG" w:hAnsi="Adamant BG"/>
        <w:noProof/>
        <w:sz w:val="14"/>
        <w:szCs w:val="14"/>
        <w:lang w:val="sr-Cyrl-CS"/>
      </w:rPr>
      <w:t>одборпио</w:t>
    </w:r>
    <w:r w:rsidRPr="00353611">
      <w:rPr>
        <w:rStyle w:val="Hyperlink"/>
        <w:rFonts w:ascii="Adamant BG" w:hAnsi="Adamant BG"/>
        <w:noProof/>
        <w:sz w:val="14"/>
        <w:szCs w:val="14"/>
        <w:lang w:val="sr-Cyrl-CS"/>
      </w:rPr>
      <w:t>@</w:t>
    </w:r>
    <w:r w:rsidR="00353611">
      <w:rPr>
        <w:rStyle w:val="Hyperlink"/>
        <w:rFonts w:ascii="Adamant BG" w:hAnsi="Adamant BG"/>
        <w:noProof/>
        <w:sz w:val="14"/>
        <w:szCs w:val="14"/>
        <w:lang w:val="sr-Cyrl-CS"/>
      </w:rPr>
      <w:t>народнаскупстинарс</w:t>
    </w:r>
    <w:r w:rsidRPr="00353611">
      <w:rPr>
        <w:rStyle w:val="Hyperlink"/>
        <w:rFonts w:ascii="Adamant BG" w:hAnsi="Adamant BG"/>
        <w:noProof/>
        <w:sz w:val="14"/>
        <w:szCs w:val="14"/>
        <w:lang w:val="sr-Cyrl-CS"/>
      </w:rPr>
      <w:t>.</w:t>
    </w:r>
    <w:r w:rsidR="00353611">
      <w:rPr>
        <w:rStyle w:val="Hyperlink"/>
        <w:rFonts w:ascii="Adamant BG" w:hAnsi="Adamant BG"/>
        <w:noProof/>
        <w:sz w:val="14"/>
        <w:szCs w:val="14"/>
        <w:lang w:val="sr-Cyrl-CS"/>
      </w:rPr>
      <w:t>нет</w:t>
    </w:r>
    <w:r w:rsidR="00C226D9" w:rsidRPr="00353611">
      <w:rPr>
        <w:rStyle w:val="Hyperlink"/>
        <w:rFonts w:ascii="Adamant BG" w:hAnsi="Adamant BG"/>
        <w:noProof/>
        <w:sz w:val="14"/>
        <w:szCs w:val="14"/>
        <w:lang w:val="sr-Cyrl-C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611" w:rsidRDefault="003536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F58" w:rsidRDefault="005B6F58">
      <w:pPr>
        <w:spacing w:after="0" w:line="240" w:lineRule="auto"/>
      </w:pPr>
      <w:r>
        <w:separator/>
      </w:r>
    </w:p>
  </w:footnote>
  <w:footnote w:type="continuationSeparator" w:id="0">
    <w:p w:rsidR="005B6F58" w:rsidRDefault="005B6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611" w:rsidRDefault="003536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353611" w:rsidRDefault="00AE033C" w:rsidP="007417C9">
    <w:pPr>
      <w:tabs>
        <w:tab w:val="left" w:pos="5940"/>
      </w:tabs>
      <w:spacing w:line="240" w:lineRule="auto"/>
      <w:jc w:val="center"/>
      <w:rPr>
        <w:noProof/>
        <w:lang w:val="sr-Cyrl-CS"/>
      </w:rPr>
    </w:pPr>
    <w:r w:rsidRPr="00353611">
      <w:rPr>
        <w:noProof/>
        <w:lang w:eastAsia="sr-Latn-BA"/>
      </w:rPr>
      <w:drawing>
        <wp:inline distT="0" distB="0" distL="0" distR="0" wp14:anchorId="022FE296" wp14:editId="02143936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353611" w:rsidRDefault="00AE033C" w:rsidP="00EE2C02">
    <w:pPr>
      <w:tabs>
        <w:tab w:val="left" w:pos="2445"/>
      </w:tabs>
      <w:spacing w:after="0" w:line="240" w:lineRule="auto"/>
      <w:rPr>
        <w:rFonts w:ascii="Elektra Text Pro" w:hAnsi="Elektra Text Pro"/>
        <w:b/>
        <w:noProof/>
        <w:lang w:val="sr-Cyrl-CS"/>
      </w:rPr>
    </w:pPr>
    <w:r w:rsidRPr="00353611">
      <w:rPr>
        <w:rFonts w:ascii="Elektra Text Pro" w:hAnsi="Elektra Text Pro"/>
        <w:b/>
        <w:noProof/>
        <w:sz w:val="10"/>
        <w:szCs w:val="10"/>
        <w:lang w:val="sr-Cyrl-CS"/>
      </w:rPr>
      <w:tab/>
    </w:r>
    <w:r w:rsidRPr="00353611">
      <w:rPr>
        <w:rFonts w:ascii="Elektra Text Pro" w:hAnsi="Elektra Text Pro"/>
        <w:b/>
        <w:noProof/>
        <w:lang w:val="sr-Cyrl-CS"/>
      </w:rPr>
      <w:t xml:space="preserve">НАРОДНА СКУПШТИНАРЕПУБЛИКЕ СРПСКЕ </w:t>
    </w:r>
  </w:p>
  <w:p w:rsidR="006E0747" w:rsidRPr="00353611" w:rsidRDefault="00353611" w:rsidP="00EE2C02">
    <w:pPr>
      <w:spacing w:after="0" w:line="240" w:lineRule="auto"/>
      <w:jc w:val="center"/>
      <w:rPr>
        <w:rFonts w:ascii="Elektra Text Pro" w:hAnsi="Elektra Text Pro"/>
        <w:b/>
        <w:noProof/>
        <w:lang w:val="sr-Cyrl-CS"/>
      </w:rPr>
    </w:pPr>
    <w:r>
      <w:rPr>
        <w:rFonts w:ascii="Elektra Text Pro" w:hAnsi="Elektra Text Pro"/>
        <w:b/>
        <w:noProof/>
        <w:lang w:val="sr-Cyrl-CS"/>
      </w:rPr>
      <w:t>НАРОДНА</w:t>
    </w:r>
    <w:r w:rsidR="00AE033C" w:rsidRPr="00353611">
      <w:rPr>
        <w:rFonts w:ascii="Elektra Text Pro" w:hAnsi="Elektra Text Pro"/>
        <w:b/>
        <w:noProof/>
        <w:lang w:val="sr-Cyrl-CS"/>
      </w:rPr>
      <w:t xml:space="preserve"> </w:t>
    </w:r>
    <w:r>
      <w:rPr>
        <w:rFonts w:ascii="Elektra Text Pro" w:hAnsi="Elektra Text Pro"/>
        <w:b/>
        <w:noProof/>
        <w:lang w:val="sr-Cyrl-CS"/>
      </w:rPr>
      <w:t>СКУПШТИНА</w:t>
    </w:r>
    <w:r w:rsidR="00AE033C" w:rsidRPr="00353611">
      <w:rPr>
        <w:rFonts w:ascii="Elektra Text Pro" w:hAnsi="Elektra Text Pro"/>
        <w:b/>
        <w:noProof/>
        <w:lang w:val="sr-Cyrl-CS"/>
      </w:rPr>
      <w:t xml:space="preserve"> </w:t>
    </w:r>
    <w:r>
      <w:rPr>
        <w:rFonts w:ascii="Elektra Text Pro" w:hAnsi="Elektra Text Pro"/>
        <w:b/>
        <w:noProof/>
        <w:lang w:val="sr-Cyrl-CS"/>
      </w:rPr>
      <w:t>РЕПУБЛИКЕ</w:t>
    </w:r>
    <w:r w:rsidR="00AE033C" w:rsidRPr="00353611">
      <w:rPr>
        <w:rFonts w:ascii="Elektra Text Pro" w:hAnsi="Elektra Text Pro"/>
        <w:b/>
        <w:noProof/>
        <w:lang w:val="sr-Cyrl-CS"/>
      </w:rPr>
      <w:t xml:space="preserve"> </w:t>
    </w:r>
    <w:r>
      <w:rPr>
        <w:rFonts w:ascii="Elektra Text Pro" w:hAnsi="Elektra Text Pro"/>
        <w:b/>
        <w:noProof/>
        <w:lang w:val="sr-Cyrl-CS"/>
      </w:rPr>
      <w:t>СРПСКЕ</w:t>
    </w:r>
  </w:p>
  <w:p w:rsidR="00883C92" w:rsidRPr="00353611" w:rsidRDefault="00AE033C" w:rsidP="00EE2C02">
    <w:pPr>
      <w:spacing w:after="0" w:line="240" w:lineRule="auto"/>
      <w:jc w:val="center"/>
      <w:rPr>
        <w:rFonts w:ascii="Elektra Text Pro" w:hAnsi="Elektra Text Pro"/>
        <w:b/>
        <w:noProof/>
        <w:lang w:val="sr-Cyrl-CS"/>
      </w:rPr>
    </w:pPr>
    <w:r w:rsidRPr="00353611">
      <w:rPr>
        <w:noProof/>
        <w:sz w:val="10"/>
        <w:szCs w:val="10"/>
        <w:lang w:val="sr-Cyrl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883C92" w:rsidRPr="00353611" w:rsidRDefault="00AE033C" w:rsidP="00EE2C02">
    <w:pPr>
      <w:spacing w:after="0" w:line="240" w:lineRule="auto"/>
      <w:jc w:val="center"/>
      <w:rPr>
        <w:noProof/>
        <w:sz w:val="18"/>
        <w:szCs w:val="18"/>
        <w:lang w:val="sr-Cyrl-CS"/>
      </w:rPr>
    </w:pPr>
    <w:r w:rsidRPr="00353611">
      <w:rPr>
        <w:noProof/>
        <w:sz w:val="18"/>
        <w:szCs w:val="18"/>
        <w:lang w:val="sr-Cyrl-CS"/>
      </w:rPr>
      <w:t xml:space="preserve">ОДБОР ЗА ПРАЋЕЊЕ СТАЊА У ОБЛАСТИ ПЕНЗИЈСКО-ИНВАЛИДСКОГ ОСИГУРАЊА                            </w:t>
    </w:r>
  </w:p>
  <w:p w:rsidR="00883C92" w:rsidRPr="00353611" w:rsidRDefault="00353611" w:rsidP="00EE2C02">
    <w:pPr>
      <w:spacing w:after="0" w:line="240" w:lineRule="auto"/>
      <w:jc w:val="center"/>
      <w:rPr>
        <w:noProof/>
        <w:sz w:val="18"/>
        <w:szCs w:val="18"/>
        <w:lang w:val="sr-Cyrl-CS"/>
      </w:rPr>
    </w:pPr>
    <w:r>
      <w:rPr>
        <w:noProof/>
        <w:sz w:val="18"/>
        <w:szCs w:val="18"/>
        <w:lang w:val="sr-Cyrl-CS"/>
      </w:rPr>
      <w:t>ОДБОР</w:t>
    </w:r>
    <w:r w:rsidR="00AE033C" w:rsidRPr="00353611">
      <w:rPr>
        <w:noProof/>
        <w:sz w:val="18"/>
        <w:szCs w:val="18"/>
        <w:lang w:val="sr-Cyrl-CS"/>
      </w:rPr>
      <w:t xml:space="preserve"> </w:t>
    </w:r>
    <w:r>
      <w:rPr>
        <w:noProof/>
        <w:sz w:val="18"/>
        <w:szCs w:val="18"/>
        <w:lang w:val="sr-Cyrl-CS"/>
      </w:rPr>
      <w:t>ЗА</w:t>
    </w:r>
    <w:r w:rsidR="00AE033C" w:rsidRPr="00353611">
      <w:rPr>
        <w:noProof/>
        <w:sz w:val="18"/>
        <w:szCs w:val="18"/>
        <w:lang w:val="sr-Cyrl-CS"/>
      </w:rPr>
      <w:t xml:space="preserve"> </w:t>
    </w:r>
    <w:r>
      <w:rPr>
        <w:noProof/>
        <w:sz w:val="18"/>
        <w:szCs w:val="18"/>
        <w:lang w:val="sr-Cyrl-CS"/>
      </w:rPr>
      <w:t>ПРАЋЕЊЕ</w:t>
    </w:r>
    <w:r w:rsidR="00AE033C" w:rsidRPr="00353611">
      <w:rPr>
        <w:noProof/>
        <w:sz w:val="18"/>
        <w:szCs w:val="18"/>
        <w:lang w:val="sr-Cyrl-CS"/>
      </w:rPr>
      <w:t xml:space="preserve"> </w:t>
    </w:r>
    <w:r>
      <w:rPr>
        <w:noProof/>
        <w:sz w:val="18"/>
        <w:szCs w:val="18"/>
        <w:lang w:val="sr-Cyrl-CS"/>
      </w:rPr>
      <w:t>СТАЊА</w:t>
    </w:r>
    <w:r w:rsidR="00AE033C" w:rsidRPr="00353611">
      <w:rPr>
        <w:noProof/>
        <w:sz w:val="18"/>
        <w:szCs w:val="18"/>
        <w:lang w:val="sr-Cyrl-CS"/>
      </w:rPr>
      <w:t xml:space="preserve"> </w:t>
    </w:r>
    <w:r>
      <w:rPr>
        <w:noProof/>
        <w:sz w:val="18"/>
        <w:szCs w:val="18"/>
        <w:lang w:val="sr-Cyrl-CS"/>
      </w:rPr>
      <w:t>У</w:t>
    </w:r>
    <w:r w:rsidR="00AE033C" w:rsidRPr="00353611">
      <w:rPr>
        <w:noProof/>
        <w:sz w:val="18"/>
        <w:szCs w:val="18"/>
        <w:lang w:val="sr-Cyrl-CS"/>
      </w:rPr>
      <w:t xml:space="preserve"> </w:t>
    </w:r>
    <w:r>
      <w:rPr>
        <w:noProof/>
        <w:sz w:val="18"/>
        <w:szCs w:val="18"/>
        <w:lang w:val="sr-Cyrl-CS"/>
      </w:rPr>
      <w:t>ОБЛАСТИ</w:t>
    </w:r>
    <w:r w:rsidR="00AE033C" w:rsidRPr="00353611">
      <w:rPr>
        <w:noProof/>
        <w:sz w:val="18"/>
        <w:szCs w:val="18"/>
        <w:lang w:val="sr-Cyrl-CS"/>
      </w:rPr>
      <w:t xml:space="preserve"> </w:t>
    </w:r>
    <w:r>
      <w:rPr>
        <w:noProof/>
        <w:sz w:val="18"/>
        <w:szCs w:val="18"/>
        <w:lang w:val="sr-Cyrl-CS"/>
      </w:rPr>
      <w:t>ПЕНЗИЈСКО</w:t>
    </w:r>
    <w:r w:rsidR="00AE033C" w:rsidRPr="00353611">
      <w:rPr>
        <w:noProof/>
        <w:sz w:val="18"/>
        <w:szCs w:val="18"/>
        <w:lang w:val="sr-Cyrl-CS"/>
      </w:rPr>
      <w:t>-</w:t>
    </w:r>
    <w:r>
      <w:rPr>
        <w:noProof/>
        <w:sz w:val="18"/>
        <w:szCs w:val="18"/>
        <w:lang w:val="sr-Cyrl-CS"/>
      </w:rPr>
      <w:t>ИНВАЛИДСКОГ</w:t>
    </w:r>
    <w:r w:rsidR="00AE033C" w:rsidRPr="00353611">
      <w:rPr>
        <w:noProof/>
        <w:sz w:val="18"/>
        <w:szCs w:val="18"/>
        <w:lang w:val="sr-Cyrl-CS"/>
      </w:rPr>
      <w:t xml:space="preserve"> </w:t>
    </w:r>
    <w:r>
      <w:rPr>
        <w:noProof/>
        <w:sz w:val="18"/>
        <w:szCs w:val="18"/>
        <w:lang w:val="sr-Cyrl-CS"/>
      </w:rPr>
      <w:t>ОСИГУРАЊА</w:t>
    </w:r>
    <w:r w:rsidR="00AE033C" w:rsidRPr="00353611">
      <w:rPr>
        <w:noProof/>
        <w:sz w:val="18"/>
        <w:szCs w:val="18"/>
        <w:lang w:val="sr-Cyrl-CS"/>
      </w:rPr>
      <w:t xml:space="preserve">                     </w:t>
    </w:r>
  </w:p>
  <w:p w:rsidR="00883C92" w:rsidRPr="00353611" w:rsidRDefault="005B6F58">
    <w:pPr>
      <w:pStyle w:val="Header"/>
      <w:rPr>
        <w:lang w:val="sr-Cyrl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611" w:rsidRDefault="003536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01"/>
    <w:rsid w:val="00100C5D"/>
    <w:rsid w:val="00121CAC"/>
    <w:rsid w:val="00166C07"/>
    <w:rsid w:val="001C48EB"/>
    <w:rsid w:val="001E33D1"/>
    <w:rsid w:val="00353611"/>
    <w:rsid w:val="003A7B7A"/>
    <w:rsid w:val="003F6E5F"/>
    <w:rsid w:val="004A385B"/>
    <w:rsid w:val="004A798D"/>
    <w:rsid w:val="00560AA4"/>
    <w:rsid w:val="005B40C7"/>
    <w:rsid w:val="005B6F58"/>
    <w:rsid w:val="007C3101"/>
    <w:rsid w:val="009964C5"/>
    <w:rsid w:val="00A31275"/>
    <w:rsid w:val="00AE033C"/>
    <w:rsid w:val="00AE6A85"/>
    <w:rsid w:val="00B4449E"/>
    <w:rsid w:val="00C165E9"/>
    <w:rsid w:val="00C226D9"/>
    <w:rsid w:val="00D73338"/>
    <w:rsid w:val="00DE2302"/>
    <w:rsid w:val="00EB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E6D44D-0D10-4678-8D16-FE0FF920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101"/>
  </w:style>
  <w:style w:type="character" w:styleId="Hyperlink">
    <w:name w:val="Hyperlink"/>
    <w:rsid w:val="007C31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49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E6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cp:lastPrinted>2018-05-14T11:31:00Z</cp:lastPrinted>
  <dcterms:created xsi:type="dcterms:W3CDTF">2019-11-11T16:56:00Z</dcterms:created>
  <dcterms:modified xsi:type="dcterms:W3CDTF">2019-11-11T16:56:00Z</dcterms:modified>
</cp:coreProperties>
</file>